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3" w:type="dxa"/>
        <w:jc w:val="center"/>
        <w:tblLayout w:type="fixed"/>
        <w:tblLook w:val="0000"/>
      </w:tblPr>
      <w:tblGrid>
        <w:gridCol w:w="2268"/>
        <w:gridCol w:w="8345"/>
      </w:tblGrid>
      <w:tr w:rsidR="00E44E68" w:rsidRPr="00104F6C" w:rsidTr="009D39FB">
        <w:trPr>
          <w:cantSplit/>
          <w:jc w:val="center"/>
        </w:trPr>
        <w:tc>
          <w:tcPr>
            <w:tcW w:w="2268" w:type="dxa"/>
          </w:tcPr>
          <w:p w:rsidR="00E44E68" w:rsidRPr="00104F6C" w:rsidRDefault="00E44E68" w:rsidP="009D39FB">
            <w:pPr>
              <w:rPr>
                <w:color w:val="002060"/>
              </w:rPr>
            </w:pPr>
            <w:r w:rsidRPr="00104F6C">
              <w:rPr>
                <w:noProof/>
                <w:color w:val="002060"/>
                <w:lang w:eastAsia="pt-PT"/>
              </w:rPr>
              <w:drawing>
                <wp:inline distT="0" distB="0" distL="0" distR="0">
                  <wp:extent cx="1123950" cy="1174750"/>
                  <wp:effectExtent l="19050" t="0" r="0" b="0"/>
                  <wp:docPr id="2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5" w:type="dxa"/>
          </w:tcPr>
          <w:p w:rsidR="00E44E68" w:rsidRPr="00104F6C" w:rsidRDefault="00E44E68" w:rsidP="009D39FB">
            <w:pPr>
              <w:rPr>
                <w:color w:val="002060"/>
                <w:sz w:val="10"/>
              </w:rPr>
            </w:pPr>
          </w:p>
          <w:p w:rsidR="00E44E68" w:rsidRPr="00104F6C" w:rsidRDefault="00E44E68" w:rsidP="009D39FB">
            <w:pPr>
              <w:rPr>
                <w:b/>
                <w:color w:val="002060"/>
                <w:sz w:val="38"/>
              </w:rPr>
            </w:pPr>
            <w:proofErr w:type="gramStart"/>
            <w:r w:rsidRPr="00104F6C">
              <w:rPr>
                <w:b/>
                <w:color w:val="002060"/>
                <w:sz w:val="56"/>
              </w:rPr>
              <w:t xml:space="preserve">GEM                                      </w:t>
            </w:r>
            <w:proofErr w:type="gramEnd"/>
            <w:r w:rsidRPr="00104F6C">
              <w:rPr>
                <w:rFonts w:ascii="Wingdings" w:hAnsi="Wingdings"/>
                <w:b/>
                <w:color w:val="002060"/>
                <w:sz w:val="74"/>
              </w:rPr>
              <w:t></w:t>
            </w:r>
          </w:p>
          <w:p w:rsidR="00E44E68" w:rsidRPr="00104F6C" w:rsidRDefault="00E44E68" w:rsidP="009D39FB">
            <w:pPr>
              <w:rPr>
                <w:color w:val="002060"/>
                <w:sz w:val="6"/>
              </w:rPr>
            </w:pPr>
          </w:p>
          <w:p w:rsidR="00E44E68" w:rsidRPr="00104F6C" w:rsidRDefault="00E44E68" w:rsidP="009D39FB">
            <w:pPr>
              <w:rPr>
                <w:b/>
                <w:color w:val="002060"/>
                <w:sz w:val="28"/>
              </w:rPr>
            </w:pPr>
            <w:r w:rsidRPr="00104F6C">
              <w:rPr>
                <w:b/>
                <w:color w:val="002060"/>
                <w:sz w:val="28"/>
              </w:rPr>
              <w:t xml:space="preserve"> </w:t>
            </w:r>
            <w:proofErr w:type="gramStart"/>
            <w:r w:rsidRPr="00104F6C">
              <w:rPr>
                <w:b/>
                <w:color w:val="002060"/>
                <w:sz w:val="28"/>
              </w:rPr>
              <w:t>GRUPO  DE</w:t>
            </w:r>
            <w:proofErr w:type="gramEnd"/>
            <w:r w:rsidRPr="00104F6C">
              <w:rPr>
                <w:b/>
                <w:color w:val="002060"/>
                <w:sz w:val="28"/>
              </w:rPr>
              <w:t xml:space="preserve">  ESTUDOS  MAITREYA</w:t>
            </w:r>
          </w:p>
          <w:p w:rsidR="00E44E68" w:rsidRPr="00104F6C" w:rsidRDefault="00E44E68" w:rsidP="009D39FB">
            <w:pPr>
              <w:rPr>
                <w:color w:val="002060"/>
                <w:sz w:val="10"/>
              </w:rPr>
            </w:pPr>
          </w:p>
          <w:p w:rsidR="00E44E68" w:rsidRPr="00104F6C" w:rsidRDefault="00E44E68" w:rsidP="009D39FB">
            <w:pPr>
              <w:jc w:val="center"/>
              <w:rPr>
                <w:b/>
                <w:color w:val="002060"/>
                <w:sz w:val="22"/>
                <w:szCs w:val="22"/>
              </w:rPr>
            </w:pPr>
            <w:r w:rsidRPr="00104F6C">
              <w:rPr>
                <w:b/>
                <w:color w:val="002060"/>
                <w:sz w:val="22"/>
                <w:szCs w:val="22"/>
              </w:rPr>
              <w:t>Uma Escola de Meditação na Via da Síntese</w:t>
            </w:r>
          </w:p>
          <w:p w:rsidR="00E44E68" w:rsidRPr="00104F6C" w:rsidRDefault="00E44E68" w:rsidP="009D39FB">
            <w:pPr>
              <w:jc w:val="center"/>
              <w:rPr>
                <w:b/>
                <w:color w:val="002060"/>
                <w:sz w:val="16"/>
                <w:szCs w:val="16"/>
              </w:rPr>
            </w:pPr>
          </w:p>
          <w:p w:rsidR="00E44E68" w:rsidRPr="00104F6C" w:rsidRDefault="00FC5703" w:rsidP="009D39FB">
            <w:pPr>
              <w:rPr>
                <w:color w:val="002060"/>
              </w:rPr>
            </w:pPr>
            <w:r w:rsidRPr="00104F6C">
              <w:rPr>
                <w:b/>
                <w:color w:val="002060"/>
                <w:sz w:val="18"/>
                <w:szCs w:val="18"/>
              </w:rPr>
              <w:t xml:space="preserve">Rua Carlos Mardel, 57 – 1º </w:t>
            </w:r>
            <w:proofErr w:type="spellStart"/>
            <w:proofErr w:type="gramStart"/>
            <w:r w:rsidRPr="00104F6C">
              <w:rPr>
                <w:b/>
                <w:color w:val="002060"/>
                <w:sz w:val="18"/>
                <w:szCs w:val="18"/>
              </w:rPr>
              <w:t>Dto</w:t>
            </w:r>
            <w:proofErr w:type="spellEnd"/>
            <w:r w:rsidRPr="00104F6C">
              <w:rPr>
                <w:b/>
                <w:color w:val="002060"/>
                <w:sz w:val="18"/>
                <w:szCs w:val="18"/>
              </w:rPr>
              <w:t xml:space="preserve">      1900-118</w:t>
            </w:r>
            <w:proofErr w:type="gramEnd"/>
            <w:r w:rsidRPr="00104F6C">
              <w:rPr>
                <w:b/>
                <w:color w:val="002060"/>
                <w:sz w:val="18"/>
                <w:szCs w:val="18"/>
              </w:rPr>
              <w:t xml:space="preserve"> LISBOA</w:t>
            </w:r>
            <w:r w:rsidR="00E44E68" w:rsidRPr="00104F6C">
              <w:rPr>
                <w:b/>
                <w:color w:val="002060"/>
                <w:sz w:val="18"/>
                <w:szCs w:val="18"/>
              </w:rPr>
              <w:t xml:space="preserve">     </w:t>
            </w:r>
            <w:r w:rsidR="00E44E68" w:rsidRPr="00104F6C">
              <w:rPr>
                <w:color w:val="002060"/>
                <w:sz w:val="18"/>
                <w:szCs w:val="18"/>
              </w:rPr>
              <w:t xml:space="preserve">        </w:t>
            </w:r>
            <w:r w:rsidR="00E44E68" w:rsidRPr="00104F6C">
              <w:rPr>
                <w:b/>
                <w:color w:val="002060"/>
                <w:sz w:val="18"/>
                <w:szCs w:val="18"/>
              </w:rPr>
              <w:t>PORTUGAL  —  EUROPA</w:t>
            </w:r>
            <w:r w:rsidR="00E44E68" w:rsidRPr="00104F6C">
              <w:rPr>
                <w:color w:val="002060"/>
                <w:sz w:val="18"/>
                <w:szCs w:val="18"/>
              </w:rPr>
              <w:t xml:space="preserve">       </w:t>
            </w:r>
          </w:p>
        </w:tc>
      </w:tr>
      <w:tr w:rsidR="00E44E68" w:rsidRPr="00104F6C" w:rsidTr="009D39FB">
        <w:trPr>
          <w:cantSplit/>
          <w:jc w:val="center"/>
        </w:trPr>
        <w:tc>
          <w:tcPr>
            <w:tcW w:w="10613" w:type="dxa"/>
            <w:gridSpan w:val="2"/>
          </w:tcPr>
          <w:p w:rsidR="00E44E68" w:rsidRPr="00104F6C" w:rsidRDefault="00E44E68" w:rsidP="009D39FB">
            <w:pPr>
              <w:rPr>
                <w:color w:val="002060"/>
                <w:sz w:val="6"/>
                <w:szCs w:val="6"/>
              </w:rPr>
            </w:pPr>
          </w:p>
        </w:tc>
      </w:tr>
      <w:tr w:rsidR="00E44E68" w:rsidRPr="00104F6C" w:rsidTr="009D39FB">
        <w:trPr>
          <w:cantSplit/>
          <w:jc w:val="center"/>
        </w:trPr>
        <w:tc>
          <w:tcPr>
            <w:tcW w:w="10613" w:type="dxa"/>
            <w:gridSpan w:val="2"/>
            <w:tcBorders>
              <w:bottom w:val="single" w:sz="12" w:space="0" w:color="333399"/>
            </w:tcBorders>
          </w:tcPr>
          <w:p w:rsidR="00E44E68" w:rsidRPr="00104F6C" w:rsidRDefault="00E44E68" w:rsidP="009D39FB">
            <w:pPr>
              <w:spacing w:before="20"/>
              <w:jc w:val="center"/>
              <w:rPr>
                <w:color w:val="002060"/>
                <w:sz w:val="20"/>
              </w:rPr>
            </w:pPr>
            <w:r w:rsidRPr="00104F6C">
              <w:rPr>
                <w:color w:val="002060"/>
                <w:sz w:val="22"/>
              </w:rPr>
              <w:sym w:font="Wingdings" w:char="F03A"/>
            </w:r>
            <w:r w:rsidRPr="00104F6C">
              <w:rPr>
                <w:color w:val="002060"/>
                <w:sz w:val="22"/>
              </w:rPr>
              <w:t xml:space="preserve">  </w:t>
            </w:r>
            <w:proofErr w:type="gramStart"/>
            <w:r w:rsidRPr="00104F6C">
              <w:rPr>
                <w:color w:val="002060"/>
                <w:sz w:val="20"/>
              </w:rPr>
              <w:t>www.gem.org.pt</w:t>
            </w:r>
            <w:proofErr w:type="gramEnd"/>
            <w:r w:rsidRPr="00104F6C">
              <w:rPr>
                <w:color w:val="002060"/>
                <w:sz w:val="20"/>
              </w:rPr>
              <w:t xml:space="preserve">                                   </w:t>
            </w:r>
            <w:r w:rsidRPr="00104F6C">
              <w:rPr>
                <w:color w:val="002060"/>
                <w:sz w:val="22"/>
              </w:rPr>
              <w:sym w:font="Wingdings" w:char="F02A"/>
            </w:r>
            <w:r w:rsidRPr="00104F6C">
              <w:rPr>
                <w:color w:val="002060"/>
                <w:sz w:val="20"/>
              </w:rPr>
              <w:t xml:space="preserve">  </w:t>
            </w:r>
            <w:hyperlink r:id="rId7" w:history="1">
              <w:proofErr w:type="gramStart"/>
              <w:r w:rsidR="00FC5703" w:rsidRPr="00104F6C">
                <w:rPr>
                  <w:color w:val="002060"/>
                  <w:sz w:val="20"/>
                </w:rPr>
                <w:t>lux.gem_org_pt@yahoo.com</w:t>
              </w:r>
            </w:hyperlink>
            <w:proofErr w:type="gramEnd"/>
          </w:p>
        </w:tc>
      </w:tr>
    </w:tbl>
    <w:p w:rsidR="00E44E68" w:rsidRPr="00104F6C" w:rsidRDefault="00E44E68" w:rsidP="00E44E68">
      <w:pPr>
        <w:rPr>
          <w:color w:val="002060"/>
          <w:sz w:val="6"/>
        </w:rPr>
      </w:pPr>
    </w:p>
    <w:p w:rsidR="00E44E68" w:rsidRPr="00104F6C" w:rsidRDefault="00E44E68" w:rsidP="00E44E68">
      <w:pPr>
        <w:rPr>
          <w:color w:val="002060"/>
          <w:sz w:val="10"/>
          <w:szCs w:val="10"/>
        </w:rPr>
      </w:pPr>
    </w:p>
    <w:p w:rsidR="001E5D08" w:rsidRPr="00104F6C" w:rsidRDefault="001E5D08" w:rsidP="00255CDB">
      <w:pPr>
        <w:pStyle w:val="Ttulo1"/>
        <w:ind w:left="284" w:right="-569"/>
        <w:rPr>
          <w:rFonts w:ascii="Verdana" w:hAnsi="Verdana" w:cs="Arial"/>
          <w:b w:val="0"/>
          <w:i/>
          <w:color w:val="002060"/>
        </w:rPr>
      </w:pPr>
      <w:r w:rsidRPr="00104F6C">
        <w:rPr>
          <w:rFonts w:ascii="Verdana" w:hAnsi="Verdana" w:cs="Arial"/>
          <w:color w:val="002060"/>
        </w:rPr>
        <w:t>Curso de</w:t>
      </w:r>
      <w:r w:rsidRPr="00104F6C">
        <w:rPr>
          <w:rFonts w:ascii="Verdana" w:eastAsia="Calibri" w:hAnsi="Verdana" w:cs="Arial"/>
          <w:i/>
          <w:iCs w:val="0"/>
          <w:color w:val="002060"/>
        </w:rPr>
        <w:t xml:space="preserve"> MEDITAÇÃO CRIATIVA</w:t>
      </w:r>
    </w:p>
    <w:p w:rsidR="001E5D08" w:rsidRPr="00104F6C" w:rsidRDefault="001E5D08" w:rsidP="00255CDB">
      <w:pPr>
        <w:pStyle w:val="Subtitulo"/>
        <w:ind w:left="284" w:right="-569"/>
        <w:rPr>
          <w:rFonts w:ascii="Verdana" w:hAnsi="Verdana" w:cs="Arial"/>
          <w:color w:val="002060"/>
          <w:szCs w:val="24"/>
        </w:rPr>
      </w:pPr>
      <w:r w:rsidRPr="00104F6C">
        <w:rPr>
          <w:rFonts w:ascii="Verdana" w:hAnsi="Verdana" w:cs="Arial"/>
          <w:color w:val="002060"/>
          <w:szCs w:val="24"/>
        </w:rPr>
        <w:t>Formulário para conhecimento dos participantes</w:t>
      </w:r>
    </w:p>
    <w:p w:rsidR="001E5D08" w:rsidRPr="00104F6C" w:rsidRDefault="001E5D08" w:rsidP="00255CDB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  <w:r w:rsidRPr="00104F6C">
        <w:rPr>
          <w:rFonts w:ascii="Verdana" w:hAnsi="Verdana" w:cs="Arial"/>
          <w:color w:val="002060"/>
        </w:rPr>
        <w:t>A resposta a estas perguntas é importante para o GEM – como forma de podermos melhor programar a dinâ</w:t>
      </w:r>
      <w:r w:rsidRPr="00104F6C">
        <w:rPr>
          <w:rFonts w:ascii="Verdana" w:hAnsi="Verdana" w:cs="Arial"/>
          <w:color w:val="002060"/>
        </w:rPr>
        <w:softHyphen/>
        <w:t>mica do grupo de formação – e para os participantes – como forma de se inteirarem dos seus conhecimentos de base. Por favor, escreve</w:t>
      </w:r>
      <w:r w:rsidR="00104F6C">
        <w:rPr>
          <w:rFonts w:ascii="Verdana" w:hAnsi="Verdana" w:cs="Arial"/>
          <w:color w:val="002060"/>
        </w:rPr>
        <w:t>r</w:t>
      </w:r>
      <w:r w:rsidRPr="00104F6C">
        <w:rPr>
          <w:rFonts w:ascii="Verdana" w:hAnsi="Verdana" w:cs="Arial"/>
          <w:color w:val="002060"/>
        </w:rPr>
        <w:t xml:space="preserve"> antes de cada resposta o nú</w:t>
      </w:r>
      <w:r w:rsidRPr="00104F6C">
        <w:rPr>
          <w:rFonts w:ascii="Verdana" w:hAnsi="Verdana" w:cs="Arial"/>
          <w:color w:val="002060"/>
        </w:rPr>
        <w:softHyphen/>
        <w:t>mero da pergunta correspon</w:t>
      </w:r>
      <w:r w:rsidR="00255CDB" w:rsidRPr="00104F6C">
        <w:rPr>
          <w:rFonts w:ascii="Verdana" w:hAnsi="Verdana" w:cs="Arial"/>
          <w:color w:val="002060"/>
        </w:rPr>
        <w:softHyphen/>
      </w:r>
      <w:r w:rsidRPr="00104F6C">
        <w:rPr>
          <w:rFonts w:ascii="Verdana" w:hAnsi="Verdana" w:cs="Arial"/>
          <w:color w:val="002060"/>
        </w:rPr>
        <w:t>dente. Estes dados serão mantidos confidenciais. O processo de candidatura será considerado pela</w:t>
      </w:r>
      <w:r w:rsidR="00104F6C">
        <w:rPr>
          <w:rFonts w:ascii="Verdana" w:hAnsi="Verdana" w:cs="Arial"/>
          <w:color w:val="002060"/>
        </w:rPr>
        <w:t xml:space="preserve"> equipa de</w:t>
      </w:r>
      <w:r w:rsidRPr="00104F6C">
        <w:rPr>
          <w:rFonts w:ascii="Verdana" w:hAnsi="Verdana" w:cs="Arial"/>
          <w:color w:val="002060"/>
        </w:rPr>
        <w:t xml:space="preserve"> coordenação</w:t>
      </w:r>
      <w:r w:rsidR="00B07F02">
        <w:rPr>
          <w:rFonts w:ascii="Verdana" w:hAnsi="Verdana" w:cs="Arial"/>
          <w:color w:val="002060"/>
        </w:rPr>
        <w:t>,</w:t>
      </w:r>
      <w:r w:rsidRPr="00104F6C">
        <w:rPr>
          <w:rFonts w:ascii="Verdana" w:hAnsi="Verdana" w:cs="Arial"/>
          <w:color w:val="002060"/>
        </w:rPr>
        <w:t xml:space="preserve"> que fará a melhor gestão possível das expectativas de cada candidato em função das aptidões demons</w:t>
      </w:r>
      <w:r w:rsidR="00255CDB" w:rsidRPr="00104F6C">
        <w:rPr>
          <w:rFonts w:ascii="Verdana" w:hAnsi="Verdana" w:cs="Arial"/>
          <w:color w:val="002060"/>
        </w:rPr>
        <w:softHyphen/>
      </w:r>
      <w:r w:rsidRPr="00104F6C">
        <w:rPr>
          <w:rFonts w:ascii="Verdana" w:hAnsi="Verdana" w:cs="Arial"/>
          <w:color w:val="002060"/>
        </w:rPr>
        <w:t>tradas, tanto através das respostas realizadas como por meio d</w:t>
      </w:r>
      <w:r w:rsidR="009278CB">
        <w:rPr>
          <w:rFonts w:ascii="Verdana" w:hAnsi="Verdana" w:cs="Arial"/>
          <w:color w:val="002060"/>
        </w:rPr>
        <w:t xml:space="preserve">e </w:t>
      </w:r>
      <w:r w:rsidRPr="00104F6C">
        <w:rPr>
          <w:rFonts w:ascii="Verdana" w:hAnsi="Verdana" w:cs="Arial"/>
          <w:color w:val="002060"/>
        </w:rPr>
        <w:t>uma entre</w:t>
      </w:r>
      <w:r w:rsidR="00B07F02">
        <w:rPr>
          <w:rFonts w:ascii="Verdana" w:hAnsi="Verdana" w:cs="Arial"/>
          <w:color w:val="002060"/>
        </w:rPr>
        <w:softHyphen/>
      </w:r>
      <w:r w:rsidRPr="00104F6C">
        <w:rPr>
          <w:rFonts w:ascii="Verdana" w:hAnsi="Verdana" w:cs="Arial"/>
          <w:color w:val="002060"/>
        </w:rPr>
        <w:t xml:space="preserve">vista ulterior. Alerta-se desde já para o facto de poder vir a ser necessário sugerir-se um aprofundamento da preparação prévia desejável através do estudo cuidado de </w:t>
      </w:r>
      <w:proofErr w:type="gramStart"/>
      <w:r w:rsidRPr="00104F6C">
        <w:rPr>
          <w:rFonts w:ascii="Verdana" w:hAnsi="Verdana" w:cs="Arial"/>
          <w:color w:val="002060"/>
        </w:rPr>
        <w:t>alguma(s</w:t>
      </w:r>
      <w:proofErr w:type="gramEnd"/>
      <w:r w:rsidRPr="00104F6C">
        <w:rPr>
          <w:rFonts w:ascii="Verdana" w:hAnsi="Verdana" w:cs="Arial"/>
          <w:color w:val="002060"/>
        </w:rPr>
        <w:t>) obra(s) de refe</w:t>
      </w:r>
      <w:r w:rsidR="00255CDB" w:rsidRPr="00104F6C">
        <w:rPr>
          <w:rFonts w:ascii="Verdana" w:hAnsi="Verdana" w:cs="Arial"/>
          <w:color w:val="002060"/>
        </w:rPr>
        <w:softHyphen/>
      </w:r>
      <w:r w:rsidRPr="00104F6C">
        <w:rPr>
          <w:rFonts w:ascii="Verdana" w:hAnsi="Verdana" w:cs="Arial"/>
          <w:color w:val="002060"/>
        </w:rPr>
        <w:t>rência.</w:t>
      </w:r>
    </w:p>
    <w:p w:rsidR="00104F6C" w:rsidRPr="00104F6C" w:rsidRDefault="00104F6C" w:rsidP="00255CDB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</w:p>
    <w:p w:rsidR="00104F6C" w:rsidRDefault="00104F6C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  <w:r w:rsidRPr="00104F6C">
        <w:rPr>
          <w:rFonts w:ascii="Verdana" w:hAnsi="Verdana" w:cs="Arial"/>
          <w:color w:val="002060"/>
        </w:rPr>
        <w:t xml:space="preserve">1.    Nome e endereço completos, bem como </w:t>
      </w:r>
      <w:proofErr w:type="gramStart"/>
      <w:r w:rsidRPr="00104F6C">
        <w:rPr>
          <w:rFonts w:ascii="Verdana" w:hAnsi="Verdana" w:cs="Arial"/>
          <w:color w:val="002060"/>
        </w:rPr>
        <w:t>telefone(s</w:t>
      </w:r>
      <w:proofErr w:type="gramEnd"/>
      <w:r w:rsidRPr="00104F6C">
        <w:rPr>
          <w:rFonts w:ascii="Verdana" w:hAnsi="Verdana" w:cs="Arial"/>
          <w:color w:val="002060"/>
        </w:rPr>
        <w:t>) de contacto e ende</w:t>
      </w:r>
      <w:r w:rsidR="00B07F02">
        <w:rPr>
          <w:rFonts w:ascii="Verdana" w:hAnsi="Verdana" w:cs="Arial"/>
          <w:color w:val="002060"/>
        </w:rPr>
        <w:softHyphen/>
      </w:r>
      <w:r w:rsidRPr="00104F6C">
        <w:rPr>
          <w:rFonts w:ascii="Verdana" w:hAnsi="Verdana" w:cs="Arial"/>
          <w:color w:val="002060"/>
        </w:rPr>
        <w:t>reço de email. Local, data e (se possível) hora de nascimento.</w:t>
      </w:r>
    </w:p>
    <w:p w:rsidR="009278CB" w:rsidRDefault="009278CB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</w:p>
    <w:p w:rsidR="00104F6C" w:rsidRDefault="00104F6C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  <w:r w:rsidRPr="00104F6C">
        <w:rPr>
          <w:rFonts w:ascii="Verdana" w:hAnsi="Verdana" w:cs="Arial"/>
          <w:color w:val="002060"/>
        </w:rPr>
        <w:t>2.    Principal objectivo espiritual nesta vida. Outros objectivos conscientes ao nível da personalidade.</w:t>
      </w:r>
    </w:p>
    <w:p w:rsidR="009278CB" w:rsidRDefault="009278CB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</w:p>
    <w:p w:rsidR="009278CB" w:rsidRDefault="00104F6C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  <w:r w:rsidRPr="00104F6C">
        <w:rPr>
          <w:rFonts w:ascii="Verdana" w:hAnsi="Verdana" w:cs="Arial"/>
          <w:color w:val="002060"/>
        </w:rPr>
        <w:t>3.    Veículo pior controlado. Maiores defeitos. Maior qualidade. Maior qualidade espiritual. Coisas não essenciais da vida às quais não se deve dar atenção.</w:t>
      </w:r>
    </w:p>
    <w:p w:rsidR="00104F6C" w:rsidRDefault="00104F6C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  <w:r w:rsidRPr="00104F6C">
        <w:rPr>
          <w:rFonts w:ascii="Verdana" w:hAnsi="Verdana" w:cs="Arial"/>
          <w:color w:val="002060"/>
        </w:rPr>
        <w:br/>
        <w:t>4.    Definir meditação de forma sucinta mas completa.</w:t>
      </w:r>
    </w:p>
    <w:p w:rsidR="009278CB" w:rsidRDefault="009278CB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</w:p>
    <w:p w:rsidR="00104F6C" w:rsidRDefault="00104F6C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  <w:r w:rsidRPr="00104F6C">
        <w:rPr>
          <w:rFonts w:ascii="Verdana" w:hAnsi="Verdana" w:cs="Arial"/>
          <w:color w:val="002060"/>
        </w:rPr>
        <w:t xml:space="preserve">5.    Situações experimentadas de ordem supra-sensível, mística ou psíquica. Importância que </w:t>
      </w:r>
      <w:proofErr w:type="gramStart"/>
      <w:r w:rsidRPr="00104F6C">
        <w:rPr>
          <w:rFonts w:ascii="Verdana" w:hAnsi="Verdana" w:cs="Arial"/>
          <w:color w:val="002060"/>
        </w:rPr>
        <w:t>lhe(s</w:t>
      </w:r>
      <w:proofErr w:type="gramEnd"/>
      <w:r w:rsidRPr="00104F6C">
        <w:rPr>
          <w:rFonts w:ascii="Verdana" w:hAnsi="Verdana" w:cs="Arial"/>
          <w:color w:val="002060"/>
        </w:rPr>
        <w:t>) foi dada e porquê.</w:t>
      </w:r>
    </w:p>
    <w:p w:rsidR="009278CB" w:rsidRDefault="009278CB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</w:p>
    <w:p w:rsidR="00104F6C" w:rsidRDefault="00104F6C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  <w:r w:rsidRPr="00104F6C">
        <w:rPr>
          <w:rFonts w:ascii="Verdana" w:hAnsi="Verdana" w:cs="Arial"/>
          <w:color w:val="002060"/>
        </w:rPr>
        <w:t>6.    Existência da reencarnação ou renascimento e porquê.</w:t>
      </w:r>
    </w:p>
    <w:p w:rsidR="009278CB" w:rsidRPr="00104F6C" w:rsidRDefault="009278CB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</w:p>
    <w:p w:rsidR="00104F6C" w:rsidRDefault="00104F6C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  <w:r w:rsidRPr="00104F6C">
        <w:rPr>
          <w:rFonts w:ascii="Verdana" w:hAnsi="Verdana" w:cs="Arial"/>
          <w:color w:val="002060"/>
        </w:rPr>
        <w:t>7.    Exercícios respiratórios praticados agora e no passado e porquê. Indicar resultados ou consequências.</w:t>
      </w:r>
    </w:p>
    <w:p w:rsidR="009278CB" w:rsidRPr="00104F6C" w:rsidRDefault="009278CB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</w:p>
    <w:p w:rsidR="007679F2" w:rsidRDefault="00104F6C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  <w:r w:rsidRPr="00104F6C">
        <w:rPr>
          <w:rFonts w:ascii="Verdana" w:hAnsi="Verdana" w:cs="Arial"/>
          <w:color w:val="002060"/>
        </w:rPr>
        <w:t>8.    Definição de serviço e de serviço da humanidade. Descrever qual deve ser o serviço individual/grupal no momento presente e porquê. Reflectir sobre quem são as pessoas que podem ser auxiliadas.</w:t>
      </w:r>
    </w:p>
    <w:p w:rsidR="001C1A31" w:rsidRDefault="001C1A31" w:rsidP="00104F6C">
      <w:pPr>
        <w:pStyle w:val="NormalC"/>
        <w:spacing w:before="0" w:after="0"/>
        <w:ind w:right="-569"/>
        <w:rPr>
          <w:rFonts w:ascii="Verdana" w:hAnsi="Verdana" w:cs="Arial"/>
          <w:color w:val="002060"/>
        </w:rPr>
      </w:pPr>
    </w:p>
    <w:p w:rsidR="001C1A31" w:rsidRPr="001B1CA0" w:rsidRDefault="001C1A31" w:rsidP="001C1A31">
      <w:pPr>
        <w:pStyle w:val="Subttulo"/>
        <w:pBdr>
          <w:top w:val="single" w:sz="12" w:space="7" w:color="17365D"/>
        </w:pBdr>
        <w:overflowPunct/>
        <w:autoSpaceDE/>
        <w:autoSpaceDN/>
        <w:adjustRightInd/>
        <w:spacing w:before="60" w:after="60"/>
        <w:textAlignment w:val="auto"/>
        <w:rPr>
          <w:rFonts w:ascii="Verdana" w:hAnsi="Verdana"/>
          <w:bCs/>
          <w:color w:val="002060"/>
          <w:sz w:val="20"/>
        </w:rPr>
      </w:pPr>
      <w:r w:rsidRPr="001B1CA0">
        <w:rPr>
          <w:rFonts w:ascii="Verdana" w:hAnsi="Verdana"/>
          <w:bCs/>
          <w:color w:val="002060"/>
          <w:sz w:val="20"/>
        </w:rPr>
        <w:t xml:space="preserve">NA NOVA ERA, A NOTA-CHAVE DO PROGRESSO DO ASPIRANTE SERÁ </w:t>
      </w:r>
      <w:proofErr w:type="gramStart"/>
      <w:r w:rsidRPr="001B1CA0">
        <w:rPr>
          <w:rFonts w:ascii="Verdana" w:hAnsi="Verdana"/>
          <w:bCs/>
          <w:color w:val="002060"/>
          <w:sz w:val="20"/>
        </w:rPr>
        <w:t>O</w:t>
      </w:r>
      <w:proofErr w:type="gramEnd"/>
    </w:p>
    <w:p w:rsidR="001C1A31" w:rsidRPr="001C1A31" w:rsidRDefault="001C1A31" w:rsidP="001C1A31">
      <w:pPr>
        <w:pStyle w:val="Subttulo"/>
        <w:overflowPunct/>
        <w:autoSpaceDE/>
        <w:autoSpaceDN/>
        <w:adjustRightInd/>
        <w:spacing w:before="60" w:after="60"/>
        <w:textAlignment w:val="auto"/>
        <w:rPr>
          <w:rFonts w:ascii="Verdana" w:hAnsi="Verdana"/>
          <w:bCs/>
          <w:color w:val="002060"/>
          <w:sz w:val="20"/>
        </w:rPr>
      </w:pPr>
      <w:r w:rsidRPr="001B1CA0">
        <w:rPr>
          <w:rFonts w:ascii="Verdana" w:hAnsi="Verdana"/>
          <w:bCs/>
          <w:color w:val="002060"/>
          <w:sz w:val="20"/>
        </w:rPr>
        <w:t>AMOR DA HUMANIDADE</w:t>
      </w:r>
    </w:p>
    <w:sectPr w:rsidR="001C1A31" w:rsidRPr="001C1A31" w:rsidSect="001C1A31">
      <w:pgSz w:w="11906" w:h="16838"/>
      <w:pgMar w:top="1135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B69"/>
    <w:multiLevelType w:val="hybridMultilevel"/>
    <w:tmpl w:val="88022184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compat/>
  <w:rsids>
    <w:rsidRoot w:val="00E44E68"/>
    <w:rsid w:val="0008708C"/>
    <w:rsid w:val="00104F6C"/>
    <w:rsid w:val="00137203"/>
    <w:rsid w:val="00140A1A"/>
    <w:rsid w:val="001C1A31"/>
    <w:rsid w:val="001C4960"/>
    <w:rsid w:val="001E5D08"/>
    <w:rsid w:val="00255CDB"/>
    <w:rsid w:val="00280286"/>
    <w:rsid w:val="00314D5E"/>
    <w:rsid w:val="00325622"/>
    <w:rsid w:val="00380381"/>
    <w:rsid w:val="00462EF0"/>
    <w:rsid w:val="004C13CD"/>
    <w:rsid w:val="005921A7"/>
    <w:rsid w:val="007679F2"/>
    <w:rsid w:val="009278CB"/>
    <w:rsid w:val="009D39FB"/>
    <w:rsid w:val="00B07F02"/>
    <w:rsid w:val="00C16395"/>
    <w:rsid w:val="00C43784"/>
    <w:rsid w:val="00E44E68"/>
    <w:rsid w:val="00E74BBC"/>
    <w:rsid w:val="00F179E9"/>
    <w:rsid w:val="00FC5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Times New Roman"/>
        <w:color w:val="002060"/>
        <w:sz w:val="24"/>
        <w:szCs w:val="24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E68"/>
    <w:pPr>
      <w:suppressAutoHyphens/>
      <w:spacing w:after="0" w:line="240" w:lineRule="auto"/>
    </w:pPr>
    <w:rPr>
      <w:rFonts w:ascii="Times New Roman" w:eastAsia="Times New Roman" w:hAnsi="Times New Roman"/>
      <w:color w:val="auto"/>
      <w:lang w:eastAsia="ar-SA"/>
    </w:rPr>
  </w:style>
  <w:style w:type="paragraph" w:styleId="Ttulo1">
    <w:name w:val="heading 1"/>
    <w:basedOn w:val="Normal"/>
    <w:next w:val="Normal"/>
    <w:link w:val="Ttulo1Carcter"/>
    <w:qFormat/>
    <w:rsid w:val="001E5D08"/>
    <w:pPr>
      <w:keepNext/>
      <w:suppressAutoHyphens w:val="0"/>
      <w:spacing w:before="120" w:after="120"/>
      <w:jc w:val="center"/>
      <w:outlineLvl w:val="0"/>
    </w:pPr>
    <w:rPr>
      <w:b/>
      <w:iCs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44E6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44E68"/>
    <w:rPr>
      <w:rFonts w:ascii="Tahoma" w:eastAsia="Times New Roman" w:hAnsi="Tahoma" w:cs="Tahoma"/>
      <w:color w:val="auto"/>
      <w:sz w:val="16"/>
      <w:szCs w:val="16"/>
      <w:lang w:eastAsia="ar-SA"/>
    </w:rPr>
  </w:style>
  <w:style w:type="paragraph" w:customStyle="1" w:styleId="Default">
    <w:name w:val="Default"/>
    <w:rsid w:val="00FC57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character" w:customStyle="1" w:styleId="Ttulo1Carcter">
    <w:name w:val="Título 1 Carácter"/>
    <w:basedOn w:val="Tipodeletrapredefinidodopargrafo"/>
    <w:link w:val="Ttulo1"/>
    <w:rsid w:val="001E5D08"/>
    <w:rPr>
      <w:rFonts w:ascii="Times New Roman" w:eastAsia="Times New Roman" w:hAnsi="Times New Roman"/>
      <w:b/>
      <w:iCs/>
      <w:color w:val="auto"/>
    </w:rPr>
  </w:style>
  <w:style w:type="paragraph" w:customStyle="1" w:styleId="NormalC">
    <w:name w:val="NormalC"/>
    <w:basedOn w:val="Normal"/>
    <w:autoRedefine/>
    <w:rsid w:val="001E5D08"/>
    <w:pPr>
      <w:suppressAutoHyphens w:val="0"/>
      <w:spacing w:before="120" w:after="120"/>
      <w:jc w:val="both"/>
    </w:pPr>
    <w:rPr>
      <w:rFonts w:ascii="Book Antiqua" w:hAnsi="Book Antiqua"/>
      <w:lang w:eastAsia="en-US"/>
    </w:rPr>
  </w:style>
  <w:style w:type="paragraph" w:customStyle="1" w:styleId="Subtitulo">
    <w:name w:val="Subtitulo"/>
    <w:rsid w:val="001E5D08"/>
    <w:pPr>
      <w:spacing w:before="120" w:after="120" w:line="240" w:lineRule="auto"/>
      <w:jc w:val="center"/>
    </w:pPr>
    <w:rPr>
      <w:rFonts w:ascii="Book Antiqua" w:eastAsia="Times New Roman" w:hAnsi="Book Antiqua"/>
      <w:b/>
      <w:i/>
      <w:color w:val="auto"/>
      <w:szCs w:val="20"/>
    </w:rPr>
  </w:style>
  <w:style w:type="paragraph" w:customStyle="1" w:styleId="Subttulo">
    <w:name w:val="SubtÍtulo"/>
    <w:basedOn w:val="Normal"/>
    <w:rsid w:val="001C1A31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ux.gem_org_pt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D9556-892D-4B15-BC19-80984163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348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Portal</dc:creator>
  <cp:lastModifiedBy>C R</cp:lastModifiedBy>
  <cp:revision>4</cp:revision>
  <dcterms:created xsi:type="dcterms:W3CDTF">2017-07-23T09:25:00Z</dcterms:created>
  <dcterms:modified xsi:type="dcterms:W3CDTF">2017-07-23T09:32:00Z</dcterms:modified>
</cp:coreProperties>
</file>